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6D6C40" w:rsidRPr="00F85189" w14:paraId="14C39E94" w14:textId="77777777" w:rsidTr="006D6C40">
        <w:trPr>
          <w:cantSplit/>
        </w:trPr>
        <w:tc>
          <w:tcPr>
            <w:tcW w:w="8122" w:type="dxa"/>
          </w:tcPr>
          <w:p w14:paraId="35EF0C57" w14:textId="77777777" w:rsidR="006D6C40" w:rsidRPr="00F85189" w:rsidRDefault="006D6C40" w:rsidP="006D6C40">
            <w:pPr>
              <w:pStyle w:val="chead2"/>
            </w:pPr>
            <w:bookmarkStart w:id="0" w:name="_Toc122506653"/>
            <w:bookmarkStart w:id="1" w:name="_Toc106174952"/>
            <w:bookmarkStart w:id="2" w:name="_Toc454356262"/>
            <w:bookmarkStart w:id="3" w:name="_Toc213047011"/>
            <w:bookmarkStart w:id="4" w:name="_Toc210723645"/>
            <w:bookmarkStart w:id="5" w:name="_Toc210722679"/>
            <w:bookmarkStart w:id="6" w:name="_Toc208894614"/>
            <w:bookmarkStart w:id="7" w:name="_Toc184086289"/>
            <w:bookmarkStart w:id="8" w:name="_Toc169526468"/>
            <w:r w:rsidRPr="00DC47A6">
              <w:t>247.100</w:t>
            </w:r>
            <w:r w:rsidRPr="00DC47A6">
              <w:tab/>
              <w:t xml:space="preserve">Pregnant Women in the PW Aid </w:t>
            </w:r>
            <w:bookmarkEnd w:id="0"/>
            <w:r w:rsidRPr="00DC47A6">
              <w:t>Category</w:t>
            </w:r>
            <w:bookmarkEnd w:id="1"/>
            <w:bookmarkEnd w:id="2"/>
            <w:bookmarkEnd w:id="3"/>
            <w:bookmarkEnd w:id="4"/>
            <w:bookmarkEnd w:id="5"/>
            <w:bookmarkEnd w:id="6"/>
            <w:bookmarkEnd w:id="7"/>
            <w:bookmarkEnd w:id="8"/>
          </w:p>
        </w:tc>
        <w:tc>
          <w:tcPr>
            <w:tcW w:w="1238" w:type="dxa"/>
          </w:tcPr>
          <w:p w14:paraId="2EB9461D" w14:textId="3026A7E0" w:rsidR="006D6C40" w:rsidRPr="00F85189" w:rsidRDefault="00110A70" w:rsidP="006D6C40">
            <w:pPr>
              <w:pStyle w:val="cDate2"/>
            </w:pPr>
            <w:r>
              <w:rPr>
                <w:bCs/>
              </w:rPr>
              <w:t>7</w:t>
            </w:r>
            <w:r w:rsidR="006D6C40" w:rsidRPr="00DC47A6">
              <w:rPr>
                <w:bCs/>
              </w:rPr>
              <w:t>-1-2</w:t>
            </w:r>
            <w:r>
              <w:rPr>
                <w:bCs/>
              </w:rPr>
              <w:t>5</w:t>
            </w:r>
          </w:p>
        </w:tc>
      </w:tr>
    </w:tbl>
    <w:p w14:paraId="2FA757A7" w14:textId="77777777" w:rsidR="006D6C40" w:rsidRPr="00DC47A6" w:rsidRDefault="006D6C40" w:rsidP="006D6C40">
      <w:pPr>
        <w:pStyle w:val="ctext"/>
      </w:pPr>
      <w:r w:rsidRPr="00DC47A6">
        <w:t xml:space="preserve">Women in Aid Category 61 (PW) receive the full range of Medicaid benefits. Aid Category 61 also includes benefits to unborn children of alien pregnant women who meet the eligibility requirements. The benefits </w:t>
      </w:r>
      <w:proofErr w:type="gramStart"/>
      <w:r w:rsidRPr="00DC47A6">
        <w:t>for</w:t>
      </w:r>
      <w:proofErr w:type="gramEnd"/>
      <w:r w:rsidRPr="00DC47A6">
        <w:t xml:space="preserve"> this eligibility category are:</w:t>
      </w:r>
    </w:p>
    <w:p w14:paraId="41DA6AE0" w14:textId="77777777" w:rsidR="006D6C40" w:rsidRPr="00DC47A6" w:rsidRDefault="006D6C40" w:rsidP="006D6C40">
      <w:pPr>
        <w:pStyle w:val="CLETTERED"/>
      </w:pPr>
      <w:r w:rsidRPr="00DC47A6">
        <w:t>A.</w:t>
      </w:r>
      <w:r w:rsidRPr="00DC47A6">
        <w:tab/>
        <w:t>Prenatal services</w:t>
      </w:r>
    </w:p>
    <w:p w14:paraId="7342D89B" w14:textId="77777777" w:rsidR="006D6C40" w:rsidRPr="00DC47A6" w:rsidRDefault="006D6C40" w:rsidP="006D6C40">
      <w:pPr>
        <w:pStyle w:val="CLETTERED"/>
      </w:pPr>
      <w:r w:rsidRPr="00DC47A6">
        <w:t>B.</w:t>
      </w:r>
      <w:r w:rsidRPr="00DC47A6">
        <w:tab/>
        <w:t>Delivery</w:t>
      </w:r>
    </w:p>
    <w:p w14:paraId="667CAC37" w14:textId="77777777" w:rsidR="006D6C40" w:rsidRPr="00DC47A6" w:rsidRDefault="006D6C40" w:rsidP="006D6C40">
      <w:pPr>
        <w:pStyle w:val="CLETTERED"/>
      </w:pPr>
      <w:r w:rsidRPr="00DC47A6">
        <w:t>C.</w:t>
      </w:r>
      <w:r w:rsidRPr="00DC47A6">
        <w:tab/>
        <w:t>Postpartum services for 60 days (plus the days remaining in the month in which the 60-day period ends)</w:t>
      </w:r>
    </w:p>
    <w:p w14:paraId="57E7A833" w14:textId="77777777" w:rsidR="006D6C40" w:rsidRPr="00DC47A6" w:rsidRDefault="006D6C40" w:rsidP="006D6C40">
      <w:pPr>
        <w:pStyle w:val="CLETTERED"/>
      </w:pPr>
      <w:r w:rsidRPr="00DC47A6">
        <w:t>D.</w:t>
      </w:r>
      <w:r w:rsidRPr="00DC47A6">
        <w:tab/>
        <w:t>Services for conditions that may complicate the pregnancy</w:t>
      </w:r>
    </w:p>
    <w:p w14:paraId="6D2C8DC8" w14:textId="77777777" w:rsidR="006D6C40" w:rsidRPr="00DC47A6" w:rsidRDefault="006D6C40" w:rsidP="006D6C40">
      <w:pPr>
        <w:pStyle w:val="ctext"/>
      </w:pPr>
      <w:r w:rsidRPr="00DC47A6">
        <w:t xml:space="preserve">System eligibility verification will specify “PW unborn </w:t>
      </w:r>
      <w:proofErr w:type="spellStart"/>
      <w:r w:rsidRPr="00DC47A6">
        <w:t>ch</w:t>
      </w:r>
      <w:proofErr w:type="spellEnd"/>
      <w:r w:rsidRPr="00DC47A6">
        <w:t xml:space="preserve">-no </w:t>
      </w:r>
      <w:proofErr w:type="spellStart"/>
      <w:r w:rsidRPr="00DC47A6">
        <w:t>ster</w:t>
      </w:r>
      <w:proofErr w:type="spellEnd"/>
      <w:r w:rsidRPr="00DC47A6">
        <w:t xml:space="preserve"> </w:t>
      </w:r>
      <w:proofErr w:type="spellStart"/>
      <w:r w:rsidRPr="00DC47A6">
        <w:t>cov</w:t>
      </w:r>
      <w:proofErr w:type="spellEnd"/>
      <w:r w:rsidRPr="00DC47A6">
        <w:t>/FP.”</w:t>
      </w:r>
    </w:p>
    <w:p w14:paraId="61482904" w14:textId="77777777" w:rsidR="00F5639F" w:rsidRDefault="006D6C40" w:rsidP="006D6C40">
      <w:pPr>
        <w:pStyle w:val="ctext"/>
      </w:pPr>
      <w:r w:rsidRPr="00DC47A6">
        <w:t>Aid Category 61 PW Unborn Child does not include family planning benefits.</w:t>
      </w:r>
    </w:p>
    <w:p w14:paraId="285A65EE" w14:textId="77777777" w:rsidR="00110A70" w:rsidRPr="00D36377" w:rsidRDefault="00D36377" w:rsidP="00D36377">
      <w:pPr>
        <w:pStyle w:val="ctext"/>
      </w:pPr>
      <w:r w:rsidRPr="00D36377">
        <w:rPr>
          <w:highlight w:val="yellow"/>
        </w:rPr>
        <w:t>Medicaid provides temporary Aid Category 62, Presumptive Eligibility Pregnant Woman (PE-PW). Coverage is restricted to prenatal services and services for conditions that may complicate the pregnancy. These services are further limited to the outpatient setting only.</w:t>
      </w:r>
    </w:p>
    <w:sectPr w:rsidR="00110A70" w:rsidRPr="00D36377">
      <w:headerReference w:type="default" r:id="rId7"/>
      <w:footerReference w:type="default" r:id="rId8"/>
      <w:pgSz w:w="12240" w:h="15840" w:code="1"/>
      <w:pgMar w:top="1080" w:right="1440" w:bottom="720" w:left="1440" w:header="720" w:footer="360"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47967" w14:textId="77777777" w:rsidR="00D964C4" w:rsidRDefault="00D964C4">
      <w:r>
        <w:separator/>
      </w:r>
    </w:p>
  </w:endnote>
  <w:endnote w:type="continuationSeparator" w:id="0">
    <w:p w14:paraId="24063EC1" w14:textId="77777777" w:rsidR="00D964C4" w:rsidRDefault="00D9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9CB39" w14:textId="77777777" w:rsidR="00093EFD" w:rsidRPr="00F67D9E" w:rsidRDefault="00093EFD" w:rsidP="00F67D9E">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A08F1" w14:textId="77777777" w:rsidR="00D964C4" w:rsidRDefault="00D964C4">
      <w:r>
        <w:separator/>
      </w:r>
    </w:p>
  </w:footnote>
  <w:footnote w:type="continuationSeparator" w:id="0">
    <w:p w14:paraId="760D24EA" w14:textId="77777777" w:rsidR="00D964C4" w:rsidRDefault="00D9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7BAEA" w14:textId="77777777" w:rsidR="00093EFD" w:rsidRDefault="008E7C03" w:rsidP="006C1763">
    <w:pPr>
      <w:pStyle w:val="Header"/>
      <w:pBdr>
        <w:bottom w:val="single" w:sz="8" w:space="1" w:color="000000"/>
      </w:pBdr>
      <w:spacing w:after="120"/>
    </w:pPr>
    <w:r w:rsidRPr="008E7C03">
      <w:t>Physician/Independent Lab/CRNA/Radiation Therapy Center</w:t>
    </w:r>
    <w:r w:rsidR="00093EFD">
      <w:tab/>
      <w:t xml:space="preserve">Section </w:t>
    </w:r>
    <w:r>
      <w:t>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CC9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34B0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B816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14D3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00A9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12DA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F08E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C066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6E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502E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6A0F93"/>
    <w:multiLevelType w:val="hybridMultilevel"/>
    <w:tmpl w:val="1A6C03DE"/>
    <w:lvl w:ilvl="0" w:tplc="C636C2AE">
      <w:start w:val="1"/>
      <w:numFmt w:val="bullet"/>
      <w:pStyle w:val="bulletlevel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50E5037"/>
    <w:multiLevelType w:val="hybridMultilevel"/>
    <w:tmpl w:val="5D1A2344"/>
    <w:lvl w:ilvl="0" w:tplc="659ED452">
      <w:start w:val="1"/>
      <w:numFmt w:val="bullet"/>
      <w:pStyle w:val="bulletlevel2"/>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2" w15:restartNumberingAfterBreak="0">
    <w:nsid w:val="3ABB5E2D"/>
    <w:multiLevelType w:val="hybridMultilevel"/>
    <w:tmpl w:val="18A8455E"/>
    <w:lvl w:ilvl="0" w:tplc="78480396">
      <w:start w:val="1"/>
      <w:numFmt w:val="decimal"/>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7A0EFF"/>
    <w:multiLevelType w:val="hybridMultilevel"/>
    <w:tmpl w:val="7346C4C2"/>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A14552"/>
    <w:multiLevelType w:val="hybridMultilevel"/>
    <w:tmpl w:val="FE9E7FA8"/>
    <w:lvl w:ilvl="0" w:tplc="62164654">
      <w:start w:val="1"/>
      <w:numFmt w:val="lowerLetter"/>
      <w:lvlRestart w:val="0"/>
      <w:lvlText w:val="%1."/>
      <w:lvlJc w:val="left"/>
      <w:pPr>
        <w:tabs>
          <w:tab w:val="num" w:pos="1915"/>
        </w:tabs>
        <w:ind w:left="1915" w:hanging="475"/>
      </w:pPr>
      <w:rPr>
        <w:rFonts w:ascii="Arial" w:hAnsi="Arial" w:hint="default"/>
        <w:b w:val="0"/>
        <w:i w:val="0"/>
        <w:caps w:val="0"/>
        <w:strike w:val="0"/>
        <w:dstrike w:val="0"/>
        <w:vanish w:val="0"/>
        <w:color w:val="auto"/>
        <w:sz w:val="21"/>
        <w:u w:val="none"/>
        <w:vertAlign w:val="baseline"/>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B814D5"/>
    <w:multiLevelType w:val="singleLevel"/>
    <w:tmpl w:val="1FEC2608"/>
    <w:lvl w:ilvl="0">
      <w:start w:val="1"/>
      <w:numFmt w:val="upperLetter"/>
      <w:lvlText w:val="%1."/>
      <w:lvlJc w:val="left"/>
      <w:pPr>
        <w:tabs>
          <w:tab w:val="num" w:pos="907"/>
        </w:tabs>
        <w:ind w:left="907" w:hanging="547"/>
      </w:pPr>
      <w:rPr>
        <w:rFonts w:ascii="Arial" w:hAnsi="Arial" w:hint="default"/>
      </w:rPr>
    </w:lvl>
  </w:abstractNum>
  <w:num w:numId="1" w16cid:durableId="1383140837">
    <w:abstractNumId w:val="13"/>
  </w:num>
  <w:num w:numId="2" w16cid:durableId="720978138">
    <w:abstractNumId w:val="12"/>
  </w:num>
  <w:num w:numId="3" w16cid:durableId="479613929">
    <w:abstractNumId w:val="14"/>
  </w:num>
  <w:num w:numId="4" w16cid:durableId="1679233278">
    <w:abstractNumId w:val="15"/>
  </w:num>
  <w:num w:numId="5" w16cid:durableId="248075851">
    <w:abstractNumId w:val="9"/>
  </w:num>
  <w:num w:numId="6" w16cid:durableId="1371026671">
    <w:abstractNumId w:val="9"/>
  </w:num>
  <w:num w:numId="7" w16cid:durableId="1646084028">
    <w:abstractNumId w:val="7"/>
  </w:num>
  <w:num w:numId="8" w16cid:durableId="1553148976">
    <w:abstractNumId w:val="7"/>
  </w:num>
  <w:num w:numId="9" w16cid:durableId="1732387258">
    <w:abstractNumId w:val="6"/>
  </w:num>
  <w:num w:numId="10" w16cid:durableId="224149675">
    <w:abstractNumId w:val="6"/>
  </w:num>
  <w:num w:numId="11" w16cid:durableId="395444723">
    <w:abstractNumId w:val="5"/>
  </w:num>
  <w:num w:numId="12" w16cid:durableId="1857884447">
    <w:abstractNumId w:val="5"/>
  </w:num>
  <w:num w:numId="13" w16cid:durableId="2128429366">
    <w:abstractNumId w:val="4"/>
  </w:num>
  <w:num w:numId="14" w16cid:durableId="155801765">
    <w:abstractNumId w:val="4"/>
  </w:num>
  <w:num w:numId="15" w16cid:durableId="2140225260">
    <w:abstractNumId w:val="8"/>
  </w:num>
  <w:num w:numId="16" w16cid:durableId="779690313">
    <w:abstractNumId w:val="8"/>
  </w:num>
  <w:num w:numId="17" w16cid:durableId="517038383">
    <w:abstractNumId w:val="3"/>
  </w:num>
  <w:num w:numId="18" w16cid:durableId="275138435">
    <w:abstractNumId w:val="3"/>
  </w:num>
  <w:num w:numId="19" w16cid:durableId="742138405">
    <w:abstractNumId w:val="2"/>
  </w:num>
  <w:num w:numId="20" w16cid:durableId="742147096">
    <w:abstractNumId w:val="2"/>
  </w:num>
  <w:num w:numId="21" w16cid:durableId="102893098">
    <w:abstractNumId w:val="1"/>
  </w:num>
  <w:num w:numId="22" w16cid:durableId="692921582">
    <w:abstractNumId w:val="1"/>
  </w:num>
  <w:num w:numId="23" w16cid:durableId="1761369026">
    <w:abstractNumId w:val="0"/>
  </w:num>
  <w:num w:numId="24" w16cid:durableId="1532644936">
    <w:abstractNumId w:val="0"/>
  </w:num>
  <w:num w:numId="25" w16cid:durableId="1640039824">
    <w:abstractNumId w:val="10"/>
  </w:num>
  <w:num w:numId="26" w16cid:durableId="1983250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doNotShadeFormData/>
  <w:noPunctuationKerning/>
  <w:characterSpacingControl w:val="doNotCompress"/>
  <w:hdrShapeDefaults>
    <o:shapedefaults v:ext="edit" spidmax="3074">
      <v:stroke weight="1.5pt"/>
    </o:shapedefaults>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7C03"/>
    <w:rsid w:val="00002D3D"/>
    <w:rsid w:val="00093EFD"/>
    <w:rsid w:val="000C165F"/>
    <w:rsid w:val="00110A70"/>
    <w:rsid w:val="00127E13"/>
    <w:rsid w:val="00130603"/>
    <w:rsid w:val="00197CCB"/>
    <w:rsid w:val="001B148E"/>
    <w:rsid w:val="001F37E3"/>
    <w:rsid w:val="00232D7A"/>
    <w:rsid w:val="00266D9E"/>
    <w:rsid w:val="00270F78"/>
    <w:rsid w:val="00343A21"/>
    <w:rsid w:val="003C73DD"/>
    <w:rsid w:val="004869E4"/>
    <w:rsid w:val="004A4DBA"/>
    <w:rsid w:val="004C70A6"/>
    <w:rsid w:val="00627B04"/>
    <w:rsid w:val="00637E45"/>
    <w:rsid w:val="00642789"/>
    <w:rsid w:val="006B241B"/>
    <w:rsid w:val="006C1763"/>
    <w:rsid w:val="006D6C40"/>
    <w:rsid w:val="006F1AE2"/>
    <w:rsid w:val="007440C1"/>
    <w:rsid w:val="0084647E"/>
    <w:rsid w:val="00885FE3"/>
    <w:rsid w:val="00897055"/>
    <w:rsid w:val="008B302B"/>
    <w:rsid w:val="008B4877"/>
    <w:rsid w:val="008E7C03"/>
    <w:rsid w:val="00921A57"/>
    <w:rsid w:val="00926341"/>
    <w:rsid w:val="009F1AA6"/>
    <w:rsid w:val="00A7399D"/>
    <w:rsid w:val="00A86B31"/>
    <w:rsid w:val="00AD5EDB"/>
    <w:rsid w:val="00AF705F"/>
    <w:rsid w:val="00B11DB7"/>
    <w:rsid w:val="00BB5B6A"/>
    <w:rsid w:val="00BF720A"/>
    <w:rsid w:val="00C018DC"/>
    <w:rsid w:val="00C304F1"/>
    <w:rsid w:val="00C54CC0"/>
    <w:rsid w:val="00CA6319"/>
    <w:rsid w:val="00CE0E15"/>
    <w:rsid w:val="00CE3381"/>
    <w:rsid w:val="00D048FF"/>
    <w:rsid w:val="00D36377"/>
    <w:rsid w:val="00D51199"/>
    <w:rsid w:val="00D75940"/>
    <w:rsid w:val="00D87F74"/>
    <w:rsid w:val="00D964C4"/>
    <w:rsid w:val="00DB715A"/>
    <w:rsid w:val="00EC4088"/>
    <w:rsid w:val="00F05397"/>
    <w:rsid w:val="00F5639F"/>
    <w:rsid w:val="00F65EED"/>
    <w:rsid w:val="00F67D9E"/>
    <w:rsid w:val="00F807FB"/>
    <w:rsid w:val="00F92E46"/>
    <w:rsid w:val="00FD0AE6"/>
    <w:rsid w:val="00FD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1.5pt"/>
    </o:shapedefaults>
    <o:shapelayout v:ext="edit">
      <o:idmap v:ext="edit" data="2"/>
    </o:shapelayout>
  </w:shapeDefaults>
  <w:decimalSymbol w:val="."/>
  <w:listSeparator w:val=","/>
  <w14:docId w14:val="785DA5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603"/>
    <w:rPr>
      <w:rFonts w:ascii="Arial" w:hAnsi="Arial"/>
    </w:rPr>
  </w:style>
  <w:style w:type="paragraph" w:styleId="Heading1">
    <w:name w:val="heading 1"/>
    <w:basedOn w:val="Normal"/>
    <w:next w:val="Normal"/>
    <w:qFormat/>
    <w:rsid w:val="00EC4088"/>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EC4088"/>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EC4088"/>
    <w:pPr>
      <w:tabs>
        <w:tab w:val="clear" w:pos="3226"/>
        <w:tab w:val="left" w:pos="3222"/>
      </w:tabs>
      <w:ind w:left="3222" w:right="-18"/>
      <w:outlineLvl w:val="2"/>
    </w:pPr>
    <w:rPr>
      <w:b w:val="0"/>
    </w:rPr>
  </w:style>
  <w:style w:type="paragraph" w:styleId="Heading4">
    <w:name w:val="heading 4"/>
    <w:basedOn w:val="Normal"/>
    <w:next w:val="Normal"/>
    <w:qFormat/>
    <w:rsid w:val="00EC4088"/>
    <w:pPr>
      <w:keepNext/>
      <w:spacing w:before="800"/>
      <w:jc w:val="center"/>
      <w:outlineLvl w:val="3"/>
    </w:pPr>
    <w:rPr>
      <w:b/>
      <w:sz w:val="12"/>
    </w:rPr>
  </w:style>
  <w:style w:type="paragraph" w:styleId="Heading5">
    <w:name w:val="heading 5"/>
    <w:basedOn w:val="Normal"/>
    <w:next w:val="Normal"/>
    <w:qFormat/>
    <w:rsid w:val="00EC4088"/>
    <w:pPr>
      <w:keepNext/>
      <w:widowControl w:val="0"/>
      <w:jc w:val="center"/>
      <w:outlineLvl w:val="4"/>
    </w:pPr>
    <w:rPr>
      <w:b/>
      <w:sz w:val="24"/>
    </w:rPr>
  </w:style>
  <w:style w:type="paragraph" w:styleId="Heading6">
    <w:name w:val="heading 6"/>
    <w:basedOn w:val="Normal"/>
    <w:next w:val="Normal"/>
    <w:qFormat/>
    <w:rsid w:val="00EC4088"/>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EC4088"/>
    <w:pPr>
      <w:keepNext/>
      <w:outlineLvl w:val="6"/>
    </w:pPr>
    <w:rPr>
      <w:rFonts w:ascii="Times New Roman" w:hAnsi="Times New Roman"/>
      <w:b/>
      <w:sz w:val="22"/>
    </w:rPr>
  </w:style>
  <w:style w:type="paragraph" w:styleId="Heading8">
    <w:name w:val="heading 8"/>
    <w:basedOn w:val="Normal"/>
    <w:next w:val="Normal"/>
    <w:link w:val="Heading8Char"/>
    <w:qFormat/>
    <w:rsid w:val="00EC4088"/>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C4088"/>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ctext"/>
    <w:rsid w:val="00EC4088"/>
    <w:pPr>
      <w:tabs>
        <w:tab w:val="left" w:pos="1710"/>
      </w:tabs>
      <w:ind w:left="1710" w:hanging="810"/>
    </w:pPr>
    <w:rPr>
      <w:rFonts w:eastAsia="MS Mincho"/>
      <w:b/>
      <w:bCs/>
    </w:rPr>
  </w:style>
  <w:style w:type="paragraph" w:styleId="TOC4">
    <w:name w:val="toc 4"/>
    <w:basedOn w:val="Normal"/>
    <w:next w:val="Normal"/>
    <w:autoRedefine/>
    <w:semiHidden/>
    <w:rsid w:val="00EC4088"/>
    <w:pPr>
      <w:ind w:left="600"/>
    </w:pPr>
  </w:style>
  <w:style w:type="paragraph" w:customStyle="1" w:styleId="chead2">
    <w:name w:val="chead2"/>
    <w:link w:val="chead2Char"/>
    <w:rsid w:val="00A7399D"/>
    <w:pPr>
      <w:tabs>
        <w:tab w:val="left" w:pos="1440"/>
      </w:tabs>
      <w:spacing w:before="240" w:after="60"/>
      <w:ind w:left="1440" w:hanging="1440"/>
      <w:outlineLvl w:val="0"/>
    </w:pPr>
    <w:rPr>
      <w:rFonts w:ascii="Arial" w:hAnsi="Arial"/>
      <w:b/>
      <w:color w:val="1D73D6"/>
    </w:rPr>
  </w:style>
  <w:style w:type="paragraph" w:customStyle="1" w:styleId="cTOCHead">
    <w:name w:val="cTOCHead"/>
    <w:basedOn w:val="chead1"/>
    <w:rsid w:val="00EC4088"/>
  </w:style>
  <w:style w:type="paragraph" w:customStyle="1" w:styleId="chead1">
    <w:name w:val="chead1"/>
    <w:basedOn w:val="ctext"/>
    <w:rsid w:val="00EC4088"/>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EC4088"/>
    <w:pPr>
      <w:spacing w:before="120" w:after="60"/>
      <w:ind w:left="360"/>
    </w:pPr>
    <w:rPr>
      <w:sz w:val="21"/>
    </w:rPr>
  </w:style>
  <w:style w:type="paragraph" w:customStyle="1" w:styleId="CLETTERED">
    <w:name w:val="CLETTERED"/>
    <w:basedOn w:val="Normal"/>
    <w:link w:val="CLETTEREDChar"/>
    <w:rsid w:val="00EC4088"/>
    <w:pPr>
      <w:spacing w:before="100" w:after="100"/>
      <w:ind w:left="900" w:hanging="540"/>
    </w:pPr>
    <w:rPr>
      <w:rFonts w:eastAsia="MS Mincho"/>
      <w:sz w:val="21"/>
    </w:rPr>
  </w:style>
  <w:style w:type="paragraph" w:customStyle="1" w:styleId="cletteredindent">
    <w:name w:val="cletteredindent"/>
    <w:basedOn w:val="Normal"/>
    <w:rsid w:val="00EC4088"/>
    <w:pPr>
      <w:widowControl w:val="0"/>
      <w:spacing w:before="40" w:after="40" w:line="240" w:lineRule="atLeast"/>
      <w:ind w:left="1980" w:hanging="540"/>
    </w:pPr>
    <w:rPr>
      <w:sz w:val="21"/>
    </w:rPr>
  </w:style>
  <w:style w:type="paragraph" w:customStyle="1" w:styleId="cnumbered">
    <w:name w:val="cnumbered"/>
    <w:basedOn w:val="Normal"/>
    <w:rsid w:val="00EC4088"/>
    <w:pPr>
      <w:spacing w:before="60" w:after="60"/>
      <w:ind w:left="1440" w:hanging="533"/>
    </w:pPr>
    <w:rPr>
      <w:rFonts w:eastAsia="MS Mincho"/>
      <w:sz w:val="21"/>
    </w:rPr>
  </w:style>
  <w:style w:type="paragraph" w:styleId="BalloonText">
    <w:name w:val="Balloon Text"/>
    <w:basedOn w:val="Normal"/>
    <w:link w:val="BalloonTextChar"/>
    <w:rsid w:val="00EC4088"/>
    <w:rPr>
      <w:rFonts w:ascii="Tahoma" w:hAnsi="Tahoma" w:cs="Tahoma"/>
      <w:sz w:val="16"/>
      <w:szCs w:val="16"/>
    </w:rPr>
  </w:style>
  <w:style w:type="character" w:customStyle="1" w:styleId="BalloonTextChar">
    <w:name w:val="Balloon Text Char"/>
    <w:link w:val="BalloonText"/>
    <w:rsid w:val="00EC4088"/>
    <w:rPr>
      <w:rFonts w:ascii="Tahoma" w:hAnsi="Tahoma" w:cs="Tahoma"/>
      <w:sz w:val="16"/>
      <w:szCs w:val="16"/>
    </w:rPr>
  </w:style>
  <w:style w:type="paragraph" w:customStyle="1" w:styleId="cDate1">
    <w:name w:val="cDate1"/>
    <w:basedOn w:val="Normal"/>
    <w:rsid w:val="00EC4088"/>
    <w:pPr>
      <w:spacing w:before="60" w:after="60"/>
      <w:jc w:val="right"/>
    </w:pPr>
    <w:rPr>
      <w:b/>
      <w:color w:val="FFFFFF"/>
    </w:rPr>
  </w:style>
  <w:style w:type="paragraph" w:customStyle="1" w:styleId="cDate2">
    <w:name w:val="cDate2"/>
    <w:link w:val="cDate2Char"/>
    <w:rsid w:val="00A7399D"/>
    <w:pPr>
      <w:spacing w:before="240" w:after="60"/>
      <w:jc w:val="right"/>
    </w:pPr>
    <w:rPr>
      <w:rFonts w:ascii="Arial" w:hAnsi="Arial"/>
      <w:b/>
      <w:color w:val="1D73D6"/>
      <w:sz w:val="18"/>
    </w:rPr>
  </w:style>
  <w:style w:type="paragraph" w:styleId="TOC1">
    <w:name w:val="toc 1"/>
    <w:basedOn w:val="Normal"/>
    <w:next w:val="Normal"/>
    <w:autoRedefine/>
    <w:uiPriority w:val="39"/>
    <w:rsid w:val="00232D7A"/>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EC4088"/>
    <w:pPr>
      <w:shd w:val="clear" w:color="auto" w:fill="FFFFFF"/>
      <w:tabs>
        <w:tab w:val="left" w:pos="1440"/>
      </w:tabs>
      <w:ind w:left="1440" w:hanging="1080"/>
    </w:pPr>
    <w:rPr>
      <w:rFonts w:eastAsia="MS Mincho"/>
      <w:noProof/>
      <w:sz w:val="21"/>
    </w:rPr>
  </w:style>
  <w:style w:type="paragraph" w:styleId="TOC5">
    <w:name w:val="toc 5"/>
    <w:basedOn w:val="Normal"/>
    <w:next w:val="Normal"/>
    <w:autoRedefine/>
    <w:semiHidden/>
    <w:rsid w:val="00EC4088"/>
    <w:pPr>
      <w:ind w:left="800"/>
    </w:pPr>
  </w:style>
  <w:style w:type="character" w:styleId="Hyperlink">
    <w:name w:val="Hyperlink"/>
    <w:uiPriority w:val="99"/>
    <w:rsid w:val="00EC4088"/>
    <w:rPr>
      <w:rFonts w:ascii="Arial" w:hAnsi="Arial"/>
      <w:b/>
      <w:dstrike w:val="0"/>
      <w:color w:val="0000FF"/>
      <w:sz w:val="21"/>
      <w:u w:val="single"/>
      <w:vertAlign w:val="baseline"/>
    </w:rPr>
  </w:style>
  <w:style w:type="paragraph" w:customStyle="1" w:styleId="cTableText">
    <w:name w:val="cTableText"/>
    <w:rsid w:val="00EC4088"/>
    <w:pPr>
      <w:spacing w:before="60" w:after="60"/>
    </w:pPr>
    <w:rPr>
      <w:rFonts w:ascii="Arial" w:hAnsi="Arial"/>
      <w:sz w:val="21"/>
    </w:rPr>
  </w:style>
  <w:style w:type="character" w:styleId="FollowedHyperlink">
    <w:name w:val="FollowedHyperlink"/>
    <w:rsid w:val="00EC4088"/>
    <w:rPr>
      <w:rFonts w:ascii="Arial" w:hAnsi="Arial"/>
      <w:b/>
      <w:dstrike w:val="0"/>
      <w:color w:val="800080"/>
      <w:sz w:val="21"/>
      <w:u w:val="single"/>
      <w:vertAlign w:val="baseline"/>
    </w:rPr>
  </w:style>
  <w:style w:type="paragraph" w:styleId="TOC3">
    <w:name w:val="toc 3"/>
    <w:basedOn w:val="Normal"/>
    <w:next w:val="Normal"/>
    <w:autoRedefine/>
    <w:semiHidden/>
    <w:rsid w:val="00EC4088"/>
    <w:pPr>
      <w:ind w:left="400"/>
    </w:pPr>
  </w:style>
  <w:style w:type="paragraph" w:customStyle="1" w:styleId="ctableheading">
    <w:name w:val="ctableheading"/>
    <w:basedOn w:val="cTableText"/>
    <w:rsid w:val="00EC4088"/>
    <w:rPr>
      <w:b/>
      <w:bCs/>
      <w:color w:val="000000"/>
    </w:rPr>
  </w:style>
  <w:style w:type="paragraph" w:styleId="Header">
    <w:name w:val="header"/>
    <w:aliases w:val="PM HEADER"/>
    <w:basedOn w:val="Normal"/>
    <w:rsid w:val="00EC4088"/>
    <w:pPr>
      <w:pBdr>
        <w:bottom w:val="single" w:sz="4" w:space="1" w:color="000000"/>
      </w:pBdr>
      <w:tabs>
        <w:tab w:val="right" w:pos="9720"/>
      </w:tabs>
      <w:ind w:left="-360" w:right="-360"/>
    </w:pPr>
    <w:rPr>
      <w:b/>
      <w:snapToGrid w:val="0"/>
      <w:sz w:val="18"/>
    </w:rPr>
  </w:style>
  <w:style w:type="paragraph" w:styleId="Footer">
    <w:name w:val="footer"/>
    <w:basedOn w:val="Normal"/>
    <w:rsid w:val="00EC4088"/>
    <w:pPr>
      <w:pBdr>
        <w:top w:val="single" w:sz="4" w:space="1" w:color="000000"/>
      </w:pBdr>
      <w:tabs>
        <w:tab w:val="right" w:pos="9720"/>
      </w:tabs>
      <w:ind w:left="-360" w:right="-360"/>
    </w:pPr>
    <w:rPr>
      <w:b/>
      <w:bCs/>
      <w:noProof/>
      <w:snapToGrid w:val="0"/>
      <w:sz w:val="18"/>
    </w:rPr>
  </w:style>
  <w:style w:type="paragraph" w:styleId="TOC6">
    <w:name w:val="toc 6"/>
    <w:basedOn w:val="Normal"/>
    <w:next w:val="Normal"/>
    <w:autoRedefine/>
    <w:semiHidden/>
    <w:rsid w:val="00EC4088"/>
    <w:pPr>
      <w:ind w:left="1000"/>
    </w:pPr>
  </w:style>
  <w:style w:type="paragraph" w:customStyle="1" w:styleId="ctablespace">
    <w:name w:val="ctablespace"/>
    <w:basedOn w:val="ctext"/>
    <w:rsid w:val="00EC4088"/>
    <w:pPr>
      <w:spacing w:before="0" w:after="0"/>
    </w:pPr>
  </w:style>
  <w:style w:type="paragraph" w:styleId="TOC7">
    <w:name w:val="toc 7"/>
    <w:basedOn w:val="Normal"/>
    <w:next w:val="Normal"/>
    <w:autoRedefine/>
    <w:semiHidden/>
    <w:rsid w:val="00EC4088"/>
    <w:pPr>
      <w:ind w:left="1200"/>
    </w:pPr>
  </w:style>
  <w:style w:type="paragraph" w:styleId="TOC8">
    <w:name w:val="toc 8"/>
    <w:basedOn w:val="Normal"/>
    <w:next w:val="Normal"/>
    <w:autoRedefine/>
    <w:semiHidden/>
    <w:rsid w:val="00EC4088"/>
    <w:pPr>
      <w:ind w:left="1400"/>
    </w:pPr>
  </w:style>
  <w:style w:type="paragraph" w:styleId="TOC9">
    <w:name w:val="toc 9"/>
    <w:basedOn w:val="Normal"/>
    <w:next w:val="Normal"/>
    <w:autoRedefine/>
    <w:semiHidden/>
    <w:rsid w:val="00EC4088"/>
    <w:pPr>
      <w:ind w:left="1600"/>
    </w:pPr>
  </w:style>
  <w:style w:type="paragraph" w:styleId="BlockText">
    <w:name w:val="Block Text"/>
    <w:basedOn w:val="Normal"/>
    <w:rsid w:val="00EC4088"/>
    <w:pPr>
      <w:spacing w:after="120"/>
      <w:ind w:left="1440" w:right="1440"/>
    </w:pPr>
  </w:style>
  <w:style w:type="paragraph" w:styleId="BodyText">
    <w:name w:val="Body Text"/>
    <w:basedOn w:val="Normal"/>
    <w:link w:val="BodyTextChar"/>
    <w:rsid w:val="00EC4088"/>
    <w:pPr>
      <w:spacing w:after="120"/>
    </w:pPr>
  </w:style>
  <w:style w:type="character" w:customStyle="1" w:styleId="BodyTextChar">
    <w:name w:val="Body Text Char"/>
    <w:link w:val="BodyText"/>
    <w:rsid w:val="00EC4088"/>
    <w:rPr>
      <w:rFonts w:ascii="Arial" w:hAnsi="Arial"/>
    </w:rPr>
  </w:style>
  <w:style w:type="paragraph" w:styleId="BodyText2">
    <w:name w:val="Body Text 2"/>
    <w:basedOn w:val="Normal"/>
    <w:link w:val="BodyText2Char"/>
    <w:rsid w:val="00EC4088"/>
    <w:pPr>
      <w:spacing w:after="120" w:line="480" w:lineRule="auto"/>
    </w:pPr>
  </w:style>
  <w:style w:type="character" w:customStyle="1" w:styleId="BodyText2Char">
    <w:name w:val="Body Text 2 Char"/>
    <w:link w:val="BodyText2"/>
    <w:rsid w:val="00EC4088"/>
    <w:rPr>
      <w:rFonts w:ascii="Arial" w:hAnsi="Arial"/>
    </w:rPr>
  </w:style>
  <w:style w:type="paragraph" w:styleId="BodyText3">
    <w:name w:val="Body Text 3"/>
    <w:basedOn w:val="Normal"/>
    <w:link w:val="BodyText3Char"/>
    <w:rsid w:val="00EC4088"/>
    <w:pPr>
      <w:spacing w:after="120"/>
    </w:pPr>
    <w:rPr>
      <w:sz w:val="16"/>
      <w:szCs w:val="16"/>
    </w:rPr>
  </w:style>
  <w:style w:type="character" w:customStyle="1" w:styleId="BodyText3Char">
    <w:name w:val="Body Text 3 Char"/>
    <w:link w:val="BodyText3"/>
    <w:rsid w:val="00EC4088"/>
    <w:rPr>
      <w:rFonts w:ascii="Arial" w:hAnsi="Arial"/>
      <w:sz w:val="16"/>
      <w:szCs w:val="16"/>
    </w:rPr>
  </w:style>
  <w:style w:type="paragraph" w:styleId="BodyTextFirstIndent">
    <w:name w:val="Body Text First Indent"/>
    <w:basedOn w:val="BodyText"/>
    <w:link w:val="BodyTextFirstIndentChar"/>
    <w:rsid w:val="00EC4088"/>
    <w:pPr>
      <w:ind w:firstLine="210"/>
    </w:pPr>
  </w:style>
  <w:style w:type="character" w:customStyle="1" w:styleId="BodyTextFirstIndentChar">
    <w:name w:val="Body Text First Indent Char"/>
    <w:link w:val="BodyTextFirstIndent"/>
    <w:rsid w:val="00EC4088"/>
    <w:rPr>
      <w:rFonts w:ascii="Arial" w:hAnsi="Arial"/>
    </w:rPr>
  </w:style>
  <w:style w:type="paragraph" w:styleId="BodyTextIndent">
    <w:name w:val="Body Text Indent"/>
    <w:basedOn w:val="Normal"/>
    <w:link w:val="BodyTextIndentChar"/>
    <w:rsid w:val="00EC4088"/>
    <w:pPr>
      <w:spacing w:after="120"/>
      <w:ind w:left="360"/>
    </w:pPr>
  </w:style>
  <w:style w:type="character" w:customStyle="1" w:styleId="BodyTextIndentChar">
    <w:name w:val="Body Text Indent Char"/>
    <w:link w:val="BodyTextIndent"/>
    <w:rsid w:val="00EC4088"/>
    <w:rPr>
      <w:rFonts w:ascii="Arial" w:hAnsi="Arial"/>
    </w:rPr>
  </w:style>
  <w:style w:type="paragraph" w:styleId="BodyTextFirstIndent2">
    <w:name w:val="Body Text First Indent 2"/>
    <w:basedOn w:val="BodyTextIndent"/>
    <w:link w:val="BodyTextFirstIndent2Char"/>
    <w:rsid w:val="00EC4088"/>
    <w:pPr>
      <w:ind w:firstLine="210"/>
    </w:pPr>
  </w:style>
  <w:style w:type="character" w:customStyle="1" w:styleId="BodyTextFirstIndent2Char">
    <w:name w:val="Body Text First Indent 2 Char"/>
    <w:link w:val="BodyTextFirstIndent2"/>
    <w:rsid w:val="00EC4088"/>
    <w:rPr>
      <w:rFonts w:ascii="Arial" w:hAnsi="Arial"/>
    </w:rPr>
  </w:style>
  <w:style w:type="paragraph" w:styleId="BodyTextIndent2">
    <w:name w:val="Body Text Indent 2"/>
    <w:basedOn w:val="Normal"/>
    <w:link w:val="BodyTextIndent2Char"/>
    <w:rsid w:val="00EC4088"/>
    <w:pPr>
      <w:spacing w:after="120" w:line="480" w:lineRule="auto"/>
      <w:ind w:left="360"/>
    </w:pPr>
  </w:style>
  <w:style w:type="character" w:customStyle="1" w:styleId="BodyTextIndent2Char">
    <w:name w:val="Body Text Indent 2 Char"/>
    <w:link w:val="BodyTextIndent2"/>
    <w:rsid w:val="00EC4088"/>
    <w:rPr>
      <w:rFonts w:ascii="Arial" w:hAnsi="Arial"/>
    </w:rPr>
  </w:style>
  <w:style w:type="paragraph" w:styleId="BodyTextIndent3">
    <w:name w:val="Body Text Indent 3"/>
    <w:basedOn w:val="Normal"/>
    <w:link w:val="BodyTextIndent3Char"/>
    <w:rsid w:val="00EC4088"/>
    <w:pPr>
      <w:spacing w:after="120"/>
      <w:ind w:left="360"/>
    </w:pPr>
    <w:rPr>
      <w:sz w:val="16"/>
      <w:szCs w:val="16"/>
    </w:rPr>
  </w:style>
  <w:style w:type="character" w:customStyle="1" w:styleId="BodyTextIndent3Char">
    <w:name w:val="Body Text Indent 3 Char"/>
    <w:link w:val="BodyTextIndent3"/>
    <w:rsid w:val="00EC4088"/>
    <w:rPr>
      <w:rFonts w:ascii="Arial" w:hAnsi="Arial"/>
      <w:sz w:val="16"/>
      <w:szCs w:val="16"/>
    </w:rPr>
  </w:style>
  <w:style w:type="paragraph" w:customStyle="1" w:styleId="cAddress">
    <w:name w:val="cAddress"/>
    <w:basedOn w:val="ctext"/>
    <w:rsid w:val="00EC4088"/>
    <w:pPr>
      <w:ind w:left="2160"/>
    </w:pPr>
  </w:style>
  <w:style w:type="paragraph" w:styleId="Caption">
    <w:name w:val="caption"/>
    <w:basedOn w:val="Normal"/>
    <w:next w:val="Normal"/>
    <w:qFormat/>
    <w:rsid w:val="00EC4088"/>
    <w:rPr>
      <w:b/>
      <w:bCs/>
    </w:rPr>
  </w:style>
  <w:style w:type="paragraph" w:styleId="Closing">
    <w:name w:val="Closing"/>
    <w:basedOn w:val="Normal"/>
    <w:link w:val="ClosingChar"/>
    <w:rsid w:val="00EC4088"/>
    <w:pPr>
      <w:ind w:left="4320"/>
    </w:pPr>
  </w:style>
  <w:style w:type="character" w:customStyle="1" w:styleId="ClosingChar">
    <w:name w:val="Closing Char"/>
    <w:link w:val="Closing"/>
    <w:rsid w:val="00EC4088"/>
    <w:rPr>
      <w:rFonts w:ascii="Arial" w:hAnsi="Arial"/>
    </w:rPr>
  </w:style>
  <w:style w:type="paragraph" w:styleId="CommentText">
    <w:name w:val="annotation text"/>
    <w:basedOn w:val="Normal"/>
    <w:link w:val="CommentTextChar"/>
    <w:rsid w:val="00EC4088"/>
  </w:style>
  <w:style w:type="character" w:customStyle="1" w:styleId="CommentTextChar">
    <w:name w:val="Comment Text Char"/>
    <w:link w:val="CommentText"/>
    <w:rsid w:val="00EC4088"/>
    <w:rPr>
      <w:rFonts w:ascii="Arial" w:hAnsi="Arial"/>
    </w:rPr>
  </w:style>
  <w:style w:type="paragraph" w:styleId="CommentSubject">
    <w:name w:val="annotation subject"/>
    <w:basedOn w:val="CommentText"/>
    <w:next w:val="CommentText"/>
    <w:link w:val="CommentSubjectChar"/>
    <w:rsid w:val="00EC4088"/>
    <w:rPr>
      <w:b/>
      <w:bCs/>
    </w:rPr>
  </w:style>
  <w:style w:type="character" w:customStyle="1" w:styleId="CommentSubjectChar">
    <w:name w:val="Comment Subject Char"/>
    <w:link w:val="CommentSubject"/>
    <w:rsid w:val="00EC4088"/>
    <w:rPr>
      <w:rFonts w:ascii="Arial" w:hAnsi="Arial"/>
      <w:b/>
      <w:bCs/>
    </w:rPr>
  </w:style>
  <w:style w:type="paragraph" w:styleId="Date">
    <w:name w:val="Date"/>
    <w:basedOn w:val="Normal"/>
    <w:next w:val="Normal"/>
    <w:link w:val="DateChar"/>
    <w:rsid w:val="00EC4088"/>
  </w:style>
  <w:style w:type="character" w:customStyle="1" w:styleId="DateChar">
    <w:name w:val="Date Char"/>
    <w:link w:val="Date"/>
    <w:rsid w:val="00EC4088"/>
    <w:rPr>
      <w:rFonts w:ascii="Arial" w:hAnsi="Arial"/>
    </w:rPr>
  </w:style>
  <w:style w:type="paragraph" w:styleId="DocumentMap">
    <w:name w:val="Document Map"/>
    <w:basedOn w:val="Normal"/>
    <w:link w:val="DocumentMapChar"/>
    <w:rsid w:val="00EC4088"/>
    <w:pPr>
      <w:shd w:val="clear" w:color="auto" w:fill="000080"/>
    </w:pPr>
    <w:rPr>
      <w:rFonts w:ascii="Tahoma" w:hAnsi="Tahoma" w:cs="Tahoma"/>
    </w:rPr>
  </w:style>
  <w:style w:type="character" w:customStyle="1" w:styleId="DocumentMapChar">
    <w:name w:val="Document Map Char"/>
    <w:link w:val="DocumentMap"/>
    <w:rsid w:val="00EC4088"/>
    <w:rPr>
      <w:rFonts w:ascii="Tahoma" w:hAnsi="Tahoma" w:cs="Tahoma"/>
      <w:shd w:val="clear" w:color="auto" w:fill="000080"/>
    </w:rPr>
  </w:style>
  <w:style w:type="paragraph" w:styleId="E-mailSignature">
    <w:name w:val="E-mail Signature"/>
    <w:basedOn w:val="Normal"/>
    <w:link w:val="E-mailSignatureChar"/>
    <w:rsid w:val="00EC4088"/>
  </w:style>
  <w:style w:type="character" w:customStyle="1" w:styleId="E-mailSignatureChar">
    <w:name w:val="E-mail Signature Char"/>
    <w:link w:val="E-mailSignature"/>
    <w:rsid w:val="00EC4088"/>
    <w:rPr>
      <w:rFonts w:ascii="Arial" w:hAnsi="Arial"/>
    </w:rPr>
  </w:style>
  <w:style w:type="paragraph" w:styleId="EndnoteText">
    <w:name w:val="endnote text"/>
    <w:basedOn w:val="Normal"/>
    <w:link w:val="EndnoteTextChar"/>
    <w:rsid w:val="00EC4088"/>
  </w:style>
  <w:style w:type="character" w:customStyle="1" w:styleId="EndnoteTextChar">
    <w:name w:val="Endnote Text Char"/>
    <w:link w:val="EndnoteText"/>
    <w:rsid w:val="00EC4088"/>
    <w:rPr>
      <w:rFonts w:ascii="Arial" w:hAnsi="Arial"/>
    </w:rPr>
  </w:style>
  <w:style w:type="paragraph" w:styleId="EnvelopeAddress">
    <w:name w:val="envelope address"/>
    <w:basedOn w:val="Normal"/>
    <w:rsid w:val="00EC4088"/>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EC4088"/>
    <w:rPr>
      <w:rFonts w:cs="Arial"/>
    </w:rPr>
  </w:style>
  <w:style w:type="paragraph" w:customStyle="1" w:styleId="ExUpdates">
    <w:name w:val="ExUpdates"/>
    <w:basedOn w:val="Normal"/>
    <w:rsid w:val="00EC4088"/>
    <w:pPr>
      <w:spacing w:before="60" w:after="60"/>
    </w:pPr>
    <w:rPr>
      <w:sz w:val="21"/>
    </w:rPr>
  </w:style>
  <w:style w:type="paragraph" w:styleId="FootnoteText">
    <w:name w:val="footnote text"/>
    <w:basedOn w:val="Normal"/>
    <w:link w:val="FootnoteTextChar"/>
    <w:rsid w:val="00EC4088"/>
  </w:style>
  <w:style w:type="character" w:customStyle="1" w:styleId="FootnoteTextChar">
    <w:name w:val="Footnote Text Char"/>
    <w:link w:val="FootnoteText"/>
    <w:rsid w:val="00EC4088"/>
    <w:rPr>
      <w:rFonts w:ascii="Arial" w:hAnsi="Arial"/>
    </w:rPr>
  </w:style>
  <w:style w:type="character" w:customStyle="1" w:styleId="Heading8Char">
    <w:name w:val="Heading 8 Char"/>
    <w:link w:val="Heading8"/>
    <w:rsid w:val="00EC4088"/>
    <w:rPr>
      <w:i/>
      <w:iCs/>
      <w:sz w:val="24"/>
      <w:szCs w:val="24"/>
    </w:rPr>
  </w:style>
  <w:style w:type="character" w:customStyle="1" w:styleId="Heading9Char">
    <w:name w:val="Heading 9 Char"/>
    <w:link w:val="Heading9"/>
    <w:rsid w:val="00EC4088"/>
    <w:rPr>
      <w:rFonts w:ascii="Arial" w:hAnsi="Arial" w:cs="Arial"/>
      <w:sz w:val="22"/>
      <w:szCs w:val="22"/>
    </w:rPr>
  </w:style>
  <w:style w:type="paragraph" w:styleId="HTMLAddress">
    <w:name w:val="HTML Address"/>
    <w:basedOn w:val="Normal"/>
    <w:link w:val="HTMLAddressChar"/>
    <w:rsid w:val="00EC4088"/>
    <w:rPr>
      <w:i/>
      <w:iCs/>
    </w:rPr>
  </w:style>
  <w:style w:type="character" w:customStyle="1" w:styleId="HTMLAddressChar">
    <w:name w:val="HTML Address Char"/>
    <w:link w:val="HTMLAddress"/>
    <w:rsid w:val="00EC4088"/>
    <w:rPr>
      <w:rFonts w:ascii="Arial" w:hAnsi="Arial"/>
      <w:i/>
      <w:iCs/>
    </w:rPr>
  </w:style>
  <w:style w:type="paragraph" w:styleId="HTMLPreformatted">
    <w:name w:val="HTML Preformatted"/>
    <w:basedOn w:val="Normal"/>
    <w:link w:val="HTMLPreformattedChar"/>
    <w:rsid w:val="00EC4088"/>
    <w:rPr>
      <w:rFonts w:ascii="Courier New" w:hAnsi="Courier New" w:cs="Courier New"/>
    </w:rPr>
  </w:style>
  <w:style w:type="character" w:customStyle="1" w:styleId="HTMLPreformattedChar">
    <w:name w:val="HTML Preformatted Char"/>
    <w:link w:val="HTMLPreformatted"/>
    <w:rsid w:val="00EC4088"/>
    <w:rPr>
      <w:rFonts w:ascii="Courier New" w:hAnsi="Courier New" w:cs="Courier New"/>
    </w:rPr>
  </w:style>
  <w:style w:type="paragraph" w:styleId="Index1">
    <w:name w:val="index 1"/>
    <w:basedOn w:val="Normal"/>
    <w:next w:val="Normal"/>
    <w:autoRedefine/>
    <w:rsid w:val="00EC4088"/>
    <w:pPr>
      <w:ind w:left="200" w:hanging="200"/>
    </w:pPr>
  </w:style>
  <w:style w:type="paragraph" w:styleId="Index2">
    <w:name w:val="index 2"/>
    <w:basedOn w:val="Normal"/>
    <w:next w:val="Normal"/>
    <w:autoRedefine/>
    <w:rsid w:val="00EC4088"/>
    <w:pPr>
      <w:ind w:left="400" w:hanging="200"/>
    </w:pPr>
  </w:style>
  <w:style w:type="paragraph" w:styleId="Index3">
    <w:name w:val="index 3"/>
    <w:basedOn w:val="Normal"/>
    <w:next w:val="Normal"/>
    <w:autoRedefine/>
    <w:rsid w:val="00EC4088"/>
    <w:pPr>
      <w:ind w:left="600" w:hanging="200"/>
    </w:pPr>
  </w:style>
  <w:style w:type="paragraph" w:styleId="Index4">
    <w:name w:val="index 4"/>
    <w:basedOn w:val="Normal"/>
    <w:next w:val="Normal"/>
    <w:autoRedefine/>
    <w:rsid w:val="00EC4088"/>
    <w:pPr>
      <w:ind w:left="800" w:hanging="200"/>
    </w:pPr>
  </w:style>
  <w:style w:type="paragraph" w:styleId="Index5">
    <w:name w:val="index 5"/>
    <w:basedOn w:val="Normal"/>
    <w:next w:val="Normal"/>
    <w:autoRedefine/>
    <w:rsid w:val="00EC4088"/>
    <w:pPr>
      <w:ind w:left="1000" w:hanging="200"/>
    </w:pPr>
  </w:style>
  <w:style w:type="paragraph" w:styleId="Index6">
    <w:name w:val="index 6"/>
    <w:basedOn w:val="Normal"/>
    <w:next w:val="Normal"/>
    <w:autoRedefine/>
    <w:rsid w:val="00EC4088"/>
    <w:pPr>
      <w:ind w:left="1200" w:hanging="200"/>
    </w:pPr>
  </w:style>
  <w:style w:type="paragraph" w:styleId="Index7">
    <w:name w:val="index 7"/>
    <w:basedOn w:val="Normal"/>
    <w:next w:val="Normal"/>
    <w:autoRedefine/>
    <w:rsid w:val="00EC4088"/>
    <w:pPr>
      <w:ind w:left="1400" w:hanging="200"/>
    </w:pPr>
  </w:style>
  <w:style w:type="paragraph" w:styleId="Index8">
    <w:name w:val="index 8"/>
    <w:basedOn w:val="Normal"/>
    <w:next w:val="Normal"/>
    <w:autoRedefine/>
    <w:rsid w:val="00EC4088"/>
    <w:pPr>
      <w:ind w:left="1600" w:hanging="200"/>
    </w:pPr>
  </w:style>
  <w:style w:type="paragraph" w:styleId="Index9">
    <w:name w:val="index 9"/>
    <w:basedOn w:val="Normal"/>
    <w:next w:val="Normal"/>
    <w:autoRedefine/>
    <w:rsid w:val="00EC4088"/>
    <w:pPr>
      <w:ind w:left="1800" w:hanging="200"/>
    </w:pPr>
  </w:style>
  <w:style w:type="paragraph" w:styleId="IndexHeading">
    <w:name w:val="index heading"/>
    <w:basedOn w:val="Normal"/>
    <w:next w:val="Index1"/>
    <w:rsid w:val="00EC4088"/>
    <w:rPr>
      <w:rFonts w:cs="Arial"/>
      <w:b/>
      <w:bCs/>
    </w:rPr>
  </w:style>
  <w:style w:type="paragraph" w:styleId="List">
    <w:name w:val="List"/>
    <w:basedOn w:val="Normal"/>
    <w:rsid w:val="00EC4088"/>
    <w:pPr>
      <w:ind w:left="360" w:hanging="360"/>
    </w:pPr>
  </w:style>
  <w:style w:type="paragraph" w:styleId="List2">
    <w:name w:val="List 2"/>
    <w:basedOn w:val="Normal"/>
    <w:rsid w:val="00EC4088"/>
    <w:pPr>
      <w:ind w:left="720" w:hanging="360"/>
    </w:pPr>
  </w:style>
  <w:style w:type="paragraph" w:styleId="List3">
    <w:name w:val="List 3"/>
    <w:basedOn w:val="Normal"/>
    <w:rsid w:val="00EC4088"/>
    <w:pPr>
      <w:ind w:left="1080" w:hanging="360"/>
    </w:pPr>
  </w:style>
  <w:style w:type="paragraph" w:styleId="List4">
    <w:name w:val="List 4"/>
    <w:basedOn w:val="Normal"/>
    <w:rsid w:val="00EC4088"/>
    <w:pPr>
      <w:ind w:left="1440" w:hanging="360"/>
    </w:pPr>
  </w:style>
  <w:style w:type="paragraph" w:styleId="List5">
    <w:name w:val="List 5"/>
    <w:basedOn w:val="Normal"/>
    <w:rsid w:val="00EC4088"/>
    <w:pPr>
      <w:ind w:left="1800" w:hanging="360"/>
    </w:pPr>
  </w:style>
  <w:style w:type="paragraph" w:styleId="ListBullet">
    <w:name w:val="List Bullet"/>
    <w:basedOn w:val="Normal"/>
    <w:rsid w:val="00EC4088"/>
    <w:pPr>
      <w:numPr>
        <w:numId w:val="6"/>
      </w:numPr>
    </w:pPr>
  </w:style>
  <w:style w:type="paragraph" w:styleId="ListBullet2">
    <w:name w:val="List Bullet 2"/>
    <w:basedOn w:val="Normal"/>
    <w:rsid w:val="00EC4088"/>
    <w:pPr>
      <w:numPr>
        <w:numId w:val="8"/>
      </w:numPr>
    </w:pPr>
  </w:style>
  <w:style w:type="paragraph" w:styleId="ListBullet3">
    <w:name w:val="List Bullet 3"/>
    <w:basedOn w:val="Normal"/>
    <w:rsid w:val="00EC4088"/>
    <w:pPr>
      <w:numPr>
        <w:numId w:val="10"/>
      </w:numPr>
    </w:pPr>
  </w:style>
  <w:style w:type="paragraph" w:styleId="ListBullet4">
    <w:name w:val="List Bullet 4"/>
    <w:basedOn w:val="Normal"/>
    <w:rsid w:val="00EC4088"/>
    <w:pPr>
      <w:numPr>
        <w:numId w:val="12"/>
      </w:numPr>
    </w:pPr>
  </w:style>
  <w:style w:type="paragraph" w:styleId="ListBullet5">
    <w:name w:val="List Bullet 5"/>
    <w:basedOn w:val="Normal"/>
    <w:rsid w:val="00EC4088"/>
    <w:pPr>
      <w:numPr>
        <w:numId w:val="14"/>
      </w:numPr>
    </w:pPr>
  </w:style>
  <w:style w:type="paragraph" w:styleId="ListContinue">
    <w:name w:val="List Continue"/>
    <w:basedOn w:val="Normal"/>
    <w:rsid w:val="00EC4088"/>
    <w:pPr>
      <w:spacing w:after="120"/>
      <w:ind w:left="360"/>
    </w:pPr>
  </w:style>
  <w:style w:type="paragraph" w:styleId="ListContinue2">
    <w:name w:val="List Continue 2"/>
    <w:basedOn w:val="Normal"/>
    <w:rsid w:val="00EC4088"/>
    <w:pPr>
      <w:spacing w:after="120"/>
      <w:ind w:left="720"/>
    </w:pPr>
  </w:style>
  <w:style w:type="paragraph" w:styleId="ListContinue3">
    <w:name w:val="List Continue 3"/>
    <w:basedOn w:val="Normal"/>
    <w:rsid w:val="00EC4088"/>
    <w:pPr>
      <w:spacing w:after="120"/>
      <w:ind w:left="1080"/>
    </w:pPr>
  </w:style>
  <w:style w:type="paragraph" w:styleId="ListContinue4">
    <w:name w:val="List Continue 4"/>
    <w:basedOn w:val="Normal"/>
    <w:rsid w:val="00EC4088"/>
    <w:pPr>
      <w:spacing w:after="120"/>
      <w:ind w:left="1440"/>
    </w:pPr>
  </w:style>
  <w:style w:type="paragraph" w:styleId="ListContinue5">
    <w:name w:val="List Continue 5"/>
    <w:basedOn w:val="Normal"/>
    <w:rsid w:val="00EC4088"/>
    <w:pPr>
      <w:spacing w:after="120"/>
      <w:ind w:left="1800"/>
    </w:pPr>
  </w:style>
  <w:style w:type="paragraph" w:styleId="ListNumber">
    <w:name w:val="List Number"/>
    <w:basedOn w:val="Normal"/>
    <w:rsid w:val="00EC4088"/>
    <w:pPr>
      <w:numPr>
        <w:numId w:val="16"/>
      </w:numPr>
    </w:pPr>
  </w:style>
  <w:style w:type="paragraph" w:styleId="ListNumber2">
    <w:name w:val="List Number 2"/>
    <w:basedOn w:val="Normal"/>
    <w:rsid w:val="00EC4088"/>
    <w:pPr>
      <w:numPr>
        <w:numId w:val="18"/>
      </w:numPr>
    </w:pPr>
  </w:style>
  <w:style w:type="paragraph" w:styleId="ListNumber3">
    <w:name w:val="List Number 3"/>
    <w:basedOn w:val="Normal"/>
    <w:rsid w:val="00EC4088"/>
    <w:pPr>
      <w:numPr>
        <w:numId w:val="20"/>
      </w:numPr>
    </w:pPr>
  </w:style>
  <w:style w:type="paragraph" w:styleId="ListNumber4">
    <w:name w:val="List Number 4"/>
    <w:basedOn w:val="Normal"/>
    <w:rsid w:val="00EC4088"/>
    <w:pPr>
      <w:numPr>
        <w:numId w:val="22"/>
      </w:numPr>
    </w:pPr>
  </w:style>
  <w:style w:type="paragraph" w:styleId="ListNumber5">
    <w:name w:val="List Number 5"/>
    <w:basedOn w:val="Normal"/>
    <w:rsid w:val="00EC4088"/>
    <w:pPr>
      <w:numPr>
        <w:numId w:val="24"/>
      </w:numPr>
    </w:pPr>
  </w:style>
  <w:style w:type="paragraph" w:styleId="MacroText">
    <w:name w:val="macro"/>
    <w:link w:val="MacroTextChar"/>
    <w:rsid w:val="00EC408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EC4088"/>
    <w:rPr>
      <w:rFonts w:ascii="Courier New" w:hAnsi="Courier New" w:cs="Courier New"/>
      <w:lang w:val="en-US" w:eastAsia="en-US" w:bidi="ar-SA"/>
    </w:rPr>
  </w:style>
  <w:style w:type="paragraph" w:styleId="MessageHeader">
    <w:name w:val="Message Header"/>
    <w:basedOn w:val="Normal"/>
    <w:link w:val="MessageHeaderChar"/>
    <w:rsid w:val="00EC408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link w:val="MessageHeader"/>
    <w:rsid w:val="00EC4088"/>
    <w:rPr>
      <w:rFonts w:ascii="Arial" w:hAnsi="Arial" w:cs="Arial"/>
      <w:sz w:val="24"/>
      <w:szCs w:val="24"/>
      <w:shd w:val="pct20" w:color="auto" w:fill="auto"/>
    </w:rPr>
  </w:style>
  <w:style w:type="paragraph" w:styleId="NormalWeb">
    <w:name w:val="Normal (Web)"/>
    <w:basedOn w:val="Normal"/>
    <w:rsid w:val="00EC4088"/>
    <w:rPr>
      <w:rFonts w:ascii="Times New Roman" w:hAnsi="Times New Roman"/>
      <w:sz w:val="24"/>
      <w:szCs w:val="24"/>
    </w:rPr>
  </w:style>
  <w:style w:type="paragraph" w:styleId="NormalIndent">
    <w:name w:val="Normal Indent"/>
    <w:basedOn w:val="Normal"/>
    <w:rsid w:val="00EC4088"/>
    <w:pPr>
      <w:ind w:left="720"/>
    </w:pPr>
  </w:style>
  <w:style w:type="paragraph" w:styleId="NoteHeading">
    <w:name w:val="Note Heading"/>
    <w:basedOn w:val="Normal"/>
    <w:next w:val="Normal"/>
    <w:link w:val="NoteHeadingChar"/>
    <w:rsid w:val="00EC4088"/>
  </w:style>
  <w:style w:type="character" w:customStyle="1" w:styleId="NoteHeadingChar">
    <w:name w:val="Note Heading Char"/>
    <w:link w:val="NoteHeading"/>
    <w:rsid w:val="00EC4088"/>
    <w:rPr>
      <w:rFonts w:ascii="Arial" w:hAnsi="Arial"/>
    </w:rPr>
  </w:style>
  <w:style w:type="paragraph" w:styleId="PlainText">
    <w:name w:val="Plain Text"/>
    <w:basedOn w:val="Normal"/>
    <w:link w:val="PlainTextChar"/>
    <w:rsid w:val="00EC4088"/>
    <w:rPr>
      <w:rFonts w:ascii="Courier New" w:hAnsi="Courier New" w:cs="Courier New"/>
    </w:rPr>
  </w:style>
  <w:style w:type="character" w:customStyle="1" w:styleId="PlainTextChar">
    <w:name w:val="Plain Text Char"/>
    <w:link w:val="PlainText"/>
    <w:rsid w:val="00EC4088"/>
    <w:rPr>
      <w:rFonts w:ascii="Courier New" w:hAnsi="Courier New" w:cs="Courier New"/>
    </w:rPr>
  </w:style>
  <w:style w:type="paragraph" w:styleId="Salutation">
    <w:name w:val="Salutation"/>
    <w:basedOn w:val="Normal"/>
    <w:next w:val="Normal"/>
    <w:link w:val="SalutationChar"/>
    <w:rsid w:val="00EC4088"/>
  </w:style>
  <w:style w:type="character" w:customStyle="1" w:styleId="SalutationChar">
    <w:name w:val="Salutation Char"/>
    <w:link w:val="Salutation"/>
    <w:rsid w:val="00EC4088"/>
    <w:rPr>
      <w:rFonts w:ascii="Arial" w:hAnsi="Arial"/>
    </w:rPr>
  </w:style>
  <w:style w:type="paragraph" w:styleId="Signature">
    <w:name w:val="Signature"/>
    <w:basedOn w:val="Normal"/>
    <w:link w:val="SignatureChar"/>
    <w:rsid w:val="00EC4088"/>
    <w:pPr>
      <w:ind w:left="4320"/>
    </w:pPr>
  </w:style>
  <w:style w:type="character" w:customStyle="1" w:styleId="SignatureChar">
    <w:name w:val="Signature Char"/>
    <w:link w:val="Signature"/>
    <w:rsid w:val="00EC4088"/>
    <w:rPr>
      <w:rFonts w:ascii="Arial" w:hAnsi="Arial"/>
    </w:rPr>
  </w:style>
  <w:style w:type="paragraph" w:styleId="Subtitle">
    <w:name w:val="Subtitle"/>
    <w:basedOn w:val="Normal"/>
    <w:link w:val="SubtitleChar"/>
    <w:qFormat/>
    <w:rsid w:val="00EC4088"/>
    <w:pPr>
      <w:spacing w:after="60"/>
      <w:jc w:val="center"/>
      <w:outlineLvl w:val="1"/>
    </w:pPr>
    <w:rPr>
      <w:rFonts w:cs="Arial"/>
      <w:sz w:val="24"/>
      <w:szCs w:val="24"/>
    </w:rPr>
  </w:style>
  <w:style w:type="character" w:customStyle="1" w:styleId="SubtitleChar">
    <w:name w:val="Subtitle Char"/>
    <w:link w:val="Subtitle"/>
    <w:rsid w:val="00EC4088"/>
    <w:rPr>
      <w:rFonts w:ascii="Arial" w:hAnsi="Arial" w:cs="Arial"/>
      <w:sz w:val="24"/>
      <w:szCs w:val="24"/>
    </w:rPr>
  </w:style>
  <w:style w:type="table" w:styleId="TableGrid">
    <w:name w:val="Table Grid"/>
    <w:basedOn w:val="TableNormal"/>
    <w:rsid w:val="00EC4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EC4088"/>
    <w:pPr>
      <w:ind w:left="200" w:hanging="200"/>
    </w:pPr>
  </w:style>
  <w:style w:type="paragraph" w:styleId="TableofFigures">
    <w:name w:val="table of figures"/>
    <w:basedOn w:val="Normal"/>
    <w:next w:val="Normal"/>
    <w:rsid w:val="00EC4088"/>
  </w:style>
  <w:style w:type="paragraph" w:styleId="Title">
    <w:name w:val="Title"/>
    <w:basedOn w:val="Normal"/>
    <w:link w:val="TitleChar"/>
    <w:qFormat/>
    <w:rsid w:val="00EC4088"/>
    <w:pPr>
      <w:spacing w:before="240" w:after="60"/>
      <w:jc w:val="center"/>
      <w:outlineLvl w:val="0"/>
    </w:pPr>
    <w:rPr>
      <w:rFonts w:cs="Arial"/>
      <w:b/>
      <w:bCs/>
      <w:kern w:val="28"/>
      <w:sz w:val="32"/>
      <w:szCs w:val="32"/>
    </w:rPr>
  </w:style>
  <w:style w:type="character" w:customStyle="1" w:styleId="TitleChar">
    <w:name w:val="Title Char"/>
    <w:link w:val="Title"/>
    <w:rsid w:val="00EC4088"/>
    <w:rPr>
      <w:rFonts w:ascii="Arial" w:hAnsi="Arial" w:cs="Arial"/>
      <w:b/>
      <w:bCs/>
      <w:kern w:val="28"/>
      <w:sz w:val="32"/>
      <w:szCs w:val="32"/>
    </w:rPr>
  </w:style>
  <w:style w:type="paragraph" w:styleId="TOAHeading">
    <w:name w:val="toa heading"/>
    <w:basedOn w:val="Normal"/>
    <w:next w:val="Normal"/>
    <w:rsid w:val="00EC4088"/>
    <w:pPr>
      <w:spacing w:before="120"/>
    </w:pPr>
    <w:rPr>
      <w:rFonts w:cs="Arial"/>
      <w:b/>
      <w:bCs/>
      <w:sz w:val="24"/>
      <w:szCs w:val="24"/>
    </w:rPr>
  </w:style>
  <w:style w:type="paragraph" w:customStyle="1" w:styleId="cctableheading">
    <w:name w:val="cctableheading"/>
    <w:basedOn w:val="ctableheading"/>
    <w:link w:val="cctableheadingChar"/>
    <w:qFormat/>
    <w:rsid w:val="006B241B"/>
    <w:rPr>
      <w:sz w:val="20"/>
      <w:lang w:val="x-none" w:eastAsia="x-none"/>
    </w:rPr>
  </w:style>
  <w:style w:type="character" w:customStyle="1" w:styleId="cctableheadingChar">
    <w:name w:val="cctableheading Char"/>
    <w:link w:val="cctableheading"/>
    <w:rsid w:val="006B241B"/>
    <w:rPr>
      <w:rFonts w:ascii="Arial" w:hAnsi="Arial"/>
      <w:b/>
      <w:bCs/>
      <w:color w:val="000000"/>
      <w:lang w:val="x-none" w:eastAsia="x-none"/>
    </w:rPr>
  </w:style>
  <w:style w:type="paragraph" w:customStyle="1" w:styleId="ccTableText">
    <w:name w:val="ccTableText"/>
    <w:basedOn w:val="cTableText"/>
    <w:link w:val="ccTableTextChar"/>
    <w:qFormat/>
    <w:rsid w:val="006B241B"/>
    <w:rPr>
      <w:sz w:val="20"/>
      <w:lang w:val="x-none" w:eastAsia="x-none"/>
    </w:rPr>
  </w:style>
  <w:style w:type="character" w:customStyle="1" w:styleId="ccTableTextChar">
    <w:name w:val="ccTableText Char"/>
    <w:link w:val="ccTableText"/>
    <w:rsid w:val="006B241B"/>
    <w:rPr>
      <w:rFonts w:ascii="Arial" w:hAnsi="Arial"/>
      <w:lang w:val="x-none" w:eastAsia="x-none"/>
    </w:rPr>
  </w:style>
  <w:style w:type="paragraph" w:customStyle="1" w:styleId="ccTableTextCodeWithNote">
    <w:name w:val="ccTableTextCodeWithNote"/>
    <w:basedOn w:val="ccTableText"/>
    <w:link w:val="ccTableTextCodeWithNoteChar"/>
    <w:qFormat/>
    <w:rsid w:val="006B241B"/>
    <w:pPr>
      <w:keepNext/>
    </w:pPr>
  </w:style>
  <w:style w:type="character" w:customStyle="1" w:styleId="ccTableTextCodeWithNoteChar">
    <w:name w:val="ccTableTextCodeWithNote Char"/>
    <w:link w:val="ccTableTextCodeWithNote"/>
    <w:rsid w:val="006B241B"/>
    <w:rPr>
      <w:rFonts w:ascii="Arial" w:hAnsi="Arial"/>
      <w:lang w:val="x-none" w:eastAsia="x-none"/>
    </w:rPr>
  </w:style>
  <w:style w:type="paragraph" w:customStyle="1" w:styleId="ccTableTextNote">
    <w:name w:val="ccTableTextNote"/>
    <w:basedOn w:val="Note"/>
    <w:link w:val="ccTableTextNoteChar"/>
    <w:qFormat/>
    <w:rsid w:val="006B241B"/>
    <w:pPr>
      <w:ind w:left="806" w:hanging="806"/>
    </w:pPr>
    <w:rPr>
      <w:b w:val="0"/>
      <w:lang w:val="x-none" w:eastAsia="x-none"/>
    </w:rPr>
  </w:style>
  <w:style w:type="character" w:customStyle="1" w:styleId="ccTableTextNoteChar">
    <w:name w:val="ccTableTextNote Char"/>
    <w:link w:val="ccTableTextNote"/>
    <w:rsid w:val="006B241B"/>
    <w:rPr>
      <w:rFonts w:ascii="Arial" w:eastAsia="MS Mincho" w:hAnsi="Arial"/>
      <w:bCs/>
      <w:sz w:val="21"/>
      <w:lang w:val="x-none" w:eastAsia="x-none"/>
    </w:rPr>
  </w:style>
  <w:style w:type="paragraph" w:customStyle="1" w:styleId="TOCStatement">
    <w:name w:val="TOC Statement"/>
    <w:basedOn w:val="Normal"/>
    <w:qFormat/>
    <w:rsid w:val="00AF705F"/>
    <w:pPr>
      <w:outlineLvl w:val="0"/>
    </w:pPr>
    <w:rPr>
      <w:b/>
      <w:i/>
      <w:color w:val="FF00FF"/>
    </w:rPr>
  </w:style>
  <w:style w:type="paragraph" w:customStyle="1" w:styleId="bulletlevel1">
    <w:name w:val="bullet level 1"/>
    <w:basedOn w:val="Normal"/>
    <w:qFormat/>
    <w:rsid w:val="00F92E46"/>
    <w:pPr>
      <w:numPr>
        <w:numId w:val="25"/>
      </w:numPr>
      <w:tabs>
        <w:tab w:val="num" w:pos="360"/>
        <w:tab w:val="left" w:pos="900"/>
      </w:tabs>
      <w:spacing w:before="100" w:after="100"/>
      <w:ind w:left="900" w:hanging="540"/>
    </w:pPr>
    <w:rPr>
      <w:rFonts w:eastAsia="MS Mincho" w:cs="Arial"/>
      <w:sz w:val="21"/>
    </w:rPr>
  </w:style>
  <w:style w:type="paragraph" w:customStyle="1" w:styleId="bulletlevel2">
    <w:name w:val="bullet level 2"/>
    <w:basedOn w:val="cnumbered"/>
    <w:qFormat/>
    <w:rsid w:val="00A86B31"/>
    <w:pPr>
      <w:numPr>
        <w:numId w:val="26"/>
      </w:numPr>
      <w:tabs>
        <w:tab w:val="num" w:pos="360"/>
        <w:tab w:val="left" w:pos="1620"/>
      </w:tabs>
      <w:ind w:left="1620" w:hanging="475"/>
    </w:pPr>
    <w:rPr>
      <w:rFonts w:cs="Arial"/>
    </w:rPr>
  </w:style>
  <w:style w:type="character" w:customStyle="1" w:styleId="ctextChar">
    <w:name w:val="ctext Char"/>
    <w:link w:val="ctext"/>
    <w:rsid w:val="00637E45"/>
    <w:rPr>
      <w:rFonts w:ascii="Arial" w:hAnsi="Arial"/>
      <w:sz w:val="21"/>
    </w:rPr>
  </w:style>
  <w:style w:type="character" w:customStyle="1" w:styleId="CLETTEREDChar">
    <w:name w:val="CLETTERED Char"/>
    <w:link w:val="CLETTERED"/>
    <w:rsid w:val="00637E45"/>
    <w:rPr>
      <w:rFonts w:ascii="Arial" w:eastAsia="MS Mincho" w:hAnsi="Arial"/>
      <w:sz w:val="21"/>
    </w:rPr>
  </w:style>
  <w:style w:type="character" w:customStyle="1" w:styleId="chead2Char">
    <w:name w:val="chead2 Char"/>
    <w:link w:val="chead2"/>
    <w:rsid w:val="00637E45"/>
    <w:rPr>
      <w:rFonts w:ascii="Arial" w:hAnsi="Arial"/>
      <w:b/>
      <w:color w:val="1D73D6"/>
    </w:rPr>
  </w:style>
  <w:style w:type="character" w:customStyle="1" w:styleId="cDate2Char">
    <w:name w:val="cDate2 Char"/>
    <w:link w:val="cDate2"/>
    <w:rsid w:val="00637E45"/>
    <w:rPr>
      <w:rFonts w:ascii="Arial" w:hAnsi="Arial"/>
      <w:b/>
      <w:color w:val="1D73D6"/>
      <w:sz w:val="18"/>
    </w:rPr>
  </w:style>
  <w:style w:type="paragraph" w:styleId="Revision">
    <w:name w:val="Revision"/>
    <w:hidden/>
    <w:uiPriority w:val="99"/>
    <w:semiHidden/>
    <w:rsid w:val="008B487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PHYSICN-1-25 Provider Manual Update</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PHYSICN-1-25 Provider Manual Update</dc:title>
  <dc:subject/>
  <dc:creator/>
  <cp:keywords/>
  <dc:description/>
  <cp:lastModifiedBy/>
  <cp:revision>1</cp:revision>
  <dcterms:created xsi:type="dcterms:W3CDTF">2025-06-28T17:44:00Z</dcterms:created>
  <dcterms:modified xsi:type="dcterms:W3CDTF">2025-06-28T17:44:00Z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